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2B" w:rsidRPr="004A5D08" w:rsidRDefault="00447E1F" w:rsidP="000B38C7">
      <w:pPr>
        <w:jc w:val="center"/>
        <w:rPr>
          <w:rFonts w:ascii="Cambria" w:hAnsi="Cambria"/>
          <w:b/>
          <w:sz w:val="40"/>
          <w:szCs w:val="40"/>
          <w:lang w:val="uk-UA"/>
        </w:rPr>
      </w:pPr>
      <w:r w:rsidRPr="004A5D08">
        <w:rPr>
          <w:rFonts w:ascii="Cambria" w:hAnsi="Cambria"/>
          <w:b/>
          <w:sz w:val="40"/>
          <w:szCs w:val="40"/>
          <w:lang w:val="uk-UA"/>
        </w:rPr>
        <w:t>ПРОГРАМА</w:t>
      </w:r>
    </w:p>
    <w:p w:rsidR="00447E1F" w:rsidRPr="004A5D08" w:rsidRDefault="000B38C7" w:rsidP="000B38C7">
      <w:pPr>
        <w:jc w:val="center"/>
        <w:rPr>
          <w:rFonts w:ascii="Cambria" w:hAnsi="Cambria"/>
          <w:b/>
          <w:sz w:val="40"/>
          <w:szCs w:val="40"/>
          <w:lang w:val="uk-UA"/>
        </w:rPr>
      </w:pPr>
      <w:r w:rsidRPr="004A5D08">
        <w:rPr>
          <w:rFonts w:ascii="Cambria" w:hAnsi="Cambria"/>
          <w:b/>
          <w:sz w:val="40"/>
          <w:szCs w:val="40"/>
          <w:lang w:val="uk-UA"/>
        </w:rPr>
        <w:t>к</w:t>
      </w:r>
      <w:r w:rsidR="00447E1F" w:rsidRPr="004A5D08">
        <w:rPr>
          <w:rFonts w:ascii="Cambria" w:hAnsi="Cambria"/>
          <w:b/>
          <w:sz w:val="40"/>
          <w:szCs w:val="40"/>
          <w:lang w:val="uk-UA"/>
        </w:rPr>
        <w:t>андидата на посаду директора ДУ НАНЦ</w:t>
      </w:r>
    </w:p>
    <w:p w:rsidR="00447E1F" w:rsidRPr="004A5D08" w:rsidRDefault="00447E1F" w:rsidP="000B38C7">
      <w:pPr>
        <w:jc w:val="center"/>
        <w:rPr>
          <w:rFonts w:ascii="Cambria" w:hAnsi="Cambria"/>
          <w:b/>
          <w:sz w:val="40"/>
          <w:szCs w:val="40"/>
          <w:lang w:val="uk-UA"/>
        </w:rPr>
      </w:pPr>
      <w:r w:rsidRPr="004A5D08">
        <w:rPr>
          <w:rFonts w:ascii="Cambria" w:hAnsi="Cambria"/>
          <w:b/>
          <w:sz w:val="40"/>
          <w:szCs w:val="40"/>
          <w:lang w:val="uk-UA"/>
        </w:rPr>
        <w:t>Дикого Євгена Олександровича</w:t>
      </w:r>
    </w:p>
    <w:p w:rsidR="00447E1F" w:rsidRPr="004A5D08" w:rsidRDefault="00447E1F" w:rsidP="000B38C7">
      <w:pPr>
        <w:jc w:val="both"/>
        <w:rPr>
          <w:rFonts w:ascii="Cambria" w:hAnsi="Cambria"/>
          <w:sz w:val="40"/>
          <w:szCs w:val="40"/>
          <w:lang w:val="uk-UA"/>
        </w:rPr>
      </w:pPr>
    </w:p>
    <w:p w:rsidR="00447E1F" w:rsidRPr="004A5D08" w:rsidRDefault="00133B19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bookmarkStart w:id="0" w:name="_GoBack"/>
      <w:bookmarkEnd w:id="0"/>
      <w:r w:rsidR="00447E1F" w:rsidRPr="004A5D08">
        <w:rPr>
          <w:rFonts w:ascii="Cambria" w:hAnsi="Cambria"/>
          <w:b/>
          <w:sz w:val="40"/>
          <w:szCs w:val="40"/>
          <w:lang w:val="uk-UA"/>
        </w:rPr>
        <w:t>Гармонійне поєднання логістики та досліджень</w:t>
      </w:r>
    </w:p>
    <w:p w:rsidR="00827EC6" w:rsidRPr="004A5D08" w:rsidRDefault="00827EC6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Історично НАНЦ побудований за моделлю Британсь</w:t>
      </w:r>
      <w:r w:rsidR="00CC584D">
        <w:rPr>
          <w:rFonts w:ascii="Cambria" w:hAnsi="Cambria"/>
          <w:sz w:val="40"/>
          <w:szCs w:val="40"/>
          <w:lang w:val="uk-UA"/>
        </w:rPr>
        <w:t>кої Антарктичної Служби, тобто в</w:t>
      </w:r>
      <w:r w:rsidRPr="004A5D08">
        <w:rPr>
          <w:rFonts w:ascii="Cambria" w:hAnsi="Cambria"/>
          <w:sz w:val="40"/>
          <w:szCs w:val="40"/>
          <w:lang w:val="uk-UA"/>
        </w:rPr>
        <w:t xml:space="preserve"> одній установі поєднані і логістичні функції з організації експедицій та підтримання інфраструктури станції «Академік Вернадський», і науково-дослідні підрозділи.</w:t>
      </w:r>
    </w:p>
    <w:p w:rsidR="00927F0B" w:rsidRPr="003A1B2B" w:rsidRDefault="00827EC6" w:rsidP="003A1B2B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Якщо логістичні завдання</w:t>
      </w:r>
      <w:r w:rsidR="003A1B2B">
        <w:rPr>
          <w:rFonts w:ascii="Cambria" w:hAnsi="Cambria"/>
          <w:sz w:val="40"/>
          <w:szCs w:val="40"/>
          <w:lang w:val="uk-UA"/>
        </w:rPr>
        <w:t xml:space="preserve"> НАНЦ досить успішно вирішував у</w:t>
      </w:r>
      <w:r w:rsidRPr="004A5D08">
        <w:rPr>
          <w:rFonts w:ascii="Cambria" w:hAnsi="Cambria"/>
          <w:sz w:val="40"/>
          <w:szCs w:val="40"/>
          <w:lang w:val="uk-UA"/>
        </w:rPr>
        <w:t>продовж попередніх рокі</w:t>
      </w:r>
      <w:r w:rsidR="00927F0B" w:rsidRPr="004A5D08">
        <w:rPr>
          <w:rFonts w:ascii="Cambria" w:hAnsi="Cambria"/>
          <w:sz w:val="40"/>
          <w:szCs w:val="40"/>
          <w:lang w:val="uk-UA"/>
        </w:rPr>
        <w:t xml:space="preserve">в, то </w:t>
      </w:r>
      <w:r w:rsidR="00CC584D">
        <w:rPr>
          <w:rFonts w:ascii="Cambria" w:hAnsi="Cambria"/>
          <w:sz w:val="40"/>
          <w:szCs w:val="40"/>
          <w:lang w:val="uk-UA"/>
        </w:rPr>
        <w:t xml:space="preserve">значну частину наукових досліджень здійснювали </w:t>
      </w:r>
      <w:r w:rsidR="00927F0B" w:rsidRPr="004A5D08">
        <w:rPr>
          <w:rFonts w:ascii="Cambria" w:hAnsi="Cambria"/>
          <w:sz w:val="40"/>
          <w:szCs w:val="40"/>
          <w:lang w:val="uk-UA"/>
        </w:rPr>
        <w:t>інститути НАНУ та університети.</w:t>
      </w:r>
      <w:r w:rsidR="003A1B2B">
        <w:rPr>
          <w:rFonts w:ascii="Cambria" w:hAnsi="Cambria"/>
          <w:sz w:val="40"/>
          <w:szCs w:val="40"/>
          <w:lang w:val="uk-UA"/>
        </w:rPr>
        <w:t xml:space="preserve"> </w:t>
      </w:r>
      <w:r w:rsidR="00927F0B" w:rsidRPr="003A1B2B">
        <w:rPr>
          <w:rFonts w:ascii="Cambria" w:hAnsi="Cambria"/>
          <w:sz w:val="40"/>
          <w:szCs w:val="40"/>
          <w:lang w:val="uk-UA"/>
        </w:rPr>
        <w:t>ДУ НАНЦ має власними силами виконувати значну частину дослід</w:t>
      </w:r>
      <w:r w:rsidR="003A1B2B" w:rsidRPr="003A1B2B">
        <w:rPr>
          <w:rFonts w:ascii="Cambria" w:hAnsi="Cambria"/>
          <w:sz w:val="40"/>
          <w:szCs w:val="40"/>
          <w:lang w:val="uk-UA"/>
        </w:rPr>
        <w:t>жень у Антарктиці. Насамперед, моніторингові спостереження та інші довготривалі</w:t>
      </w:r>
      <w:r w:rsidR="00927F0B" w:rsidRPr="003A1B2B">
        <w:rPr>
          <w:rFonts w:ascii="Cambria" w:hAnsi="Cambria"/>
          <w:sz w:val="40"/>
          <w:szCs w:val="40"/>
          <w:lang w:val="uk-UA"/>
        </w:rPr>
        <w:t xml:space="preserve"> програм</w:t>
      </w:r>
      <w:r w:rsidR="003A1B2B" w:rsidRPr="003A1B2B">
        <w:rPr>
          <w:rFonts w:ascii="Cambria" w:hAnsi="Cambria"/>
          <w:sz w:val="40"/>
          <w:szCs w:val="40"/>
          <w:lang w:val="uk-UA"/>
        </w:rPr>
        <w:t>и</w:t>
      </w:r>
      <w:r w:rsidR="00927F0B" w:rsidRPr="003A1B2B">
        <w:rPr>
          <w:rFonts w:ascii="Cambria" w:hAnsi="Cambria"/>
          <w:sz w:val="40"/>
          <w:szCs w:val="40"/>
          <w:lang w:val="uk-UA"/>
        </w:rPr>
        <w:t>. Для цього має бути посилений склад науковців НАНЦ та мають бути створені нові лабораторні потужності.</w:t>
      </w:r>
    </w:p>
    <w:p w:rsidR="00927F0B" w:rsidRPr="004A5D08" w:rsidRDefault="00927F0B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Це жодним чином не виключає продовження співпраці з іншими науково-дослідни</w:t>
      </w:r>
      <w:r w:rsidR="003A1B2B">
        <w:rPr>
          <w:rFonts w:ascii="Cambria" w:hAnsi="Cambria"/>
          <w:sz w:val="40"/>
          <w:szCs w:val="40"/>
          <w:lang w:val="uk-UA"/>
        </w:rPr>
        <w:t>ми установами та університетами</w:t>
      </w:r>
      <w:r w:rsidRPr="004A5D08">
        <w:rPr>
          <w:rFonts w:ascii="Cambria" w:hAnsi="Cambria"/>
          <w:sz w:val="40"/>
          <w:szCs w:val="40"/>
          <w:lang w:val="uk-UA"/>
        </w:rPr>
        <w:t xml:space="preserve"> та фінансування </w:t>
      </w:r>
      <w:r w:rsidR="003A1B2B">
        <w:rPr>
          <w:rFonts w:ascii="Cambria" w:hAnsi="Cambria"/>
          <w:sz w:val="40"/>
          <w:szCs w:val="40"/>
          <w:lang w:val="uk-UA"/>
        </w:rPr>
        <w:t xml:space="preserve">їхніх </w:t>
      </w:r>
      <w:r w:rsidRPr="004A5D08">
        <w:rPr>
          <w:rFonts w:ascii="Cambria" w:hAnsi="Cambria"/>
          <w:sz w:val="40"/>
          <w:szCs w:val="40"/>
          <w:lang w:val="uk-UA"/>
        </w:rPr>
        <w:t xml:space="preserve">наукових робіт з бюджету Державної програми досліджень у Антарктиці. Вказані дослідження фінансуватимуться на конкурсній основі. Однак не менше </w:t>
      </w:r>
      <w:r w:rsidRPr="003A1B2B">
        <w:rPr>
          <w:rFonts w:ascii="Cambria" w:hAnsi="Cambria"/>
          <w:sz w:val="40"/>
          <w:szCs w:val="40"/>
          <w:lang w:val="uk-UA"/>
        </w:rPr>
        <w:t>половини досліджень НАНЦ має забезпечувати самост</w:t>
      </w:r>
      <w:r w:rsidR="004810D1" w:rsidRPr="003A1B2B">
        <w:rPr>
          <w:rFonts w:ascii="Cambria" w:hAnsi="Cambria"/>
          <w:sz w:val="40"/>
          <w:szCs w:val="40"/>
          <w:lang w:val="uk-UA"/>
        </w:rPr>
        <w:t>і</w:t>
      </w:r>
      <w:r w:rsidRPr="003A1B2B">
        <w:rPr>
          <w:rFonts w:ascii="Cambria" w:hAnsi="Cambria"/>
          <w:sz w:val="40"/>
          <w:szCs w:val="40"/>
          <w:lang w:val="uk-UA"/>
        </w:rPr>
        <w:t>йно.</w:t>
      </w:r>
      <w:r w:rsidR="007A0431">
        <w:rPr>
          <w:rFonts w:ascii="Cambria" w:hAnsi="Cambria"/>
          <w:sz w:val="40"/>
          <w:szCs w:val="40"/>
          <w:lang w:val="uk-UA"/>
        </w:rPr>
        <w:t xml:space="preserve"> Для цього варто створити</w:t>
      </w:r>
      <w:r w:rsidR="007A0431" w:rsidRPr="007A0431">
        <w:rPr>
          <w:rFonts w:ascii="Cambria" w:hAnsi="Cambria"/>
          <w:sz w:val="40"/>
          <w:szCs w:val="40"/>
          <w:lang w:val="uk-UA"/>
        </w:rPr>
        <w:t xml:space="preserve"> умов</w:t>
      </w:r>
      <w:r w:rsidR="007A0431">
        <w:rPr>
          <w:rFonts w:ascii="Cambria" w:hAnsi="Cambria"/>
          <w:sz w:val="40"/>
          <w:szCs w:val="40"/>
          <w:lang w:val="uk-UA"/>
        </w:rPr>
        <w:t>и</w:t>
      </w:r>
      <w:r w:rsidR="007A0431" w:rsidRPr="007A0431">
        <w:rPr>
          <w:rFonts w:ascii="Cambria" w:hAnsi="Cambria"/>
          <w:sz w:val="40"/>
          <w:szCs w:val="40"/>
          <w:lang w:val="uk-UA"/>
        </w:rPr>
        <w:t xml:space="preserve"> для роботи молодих </w:t>
      </w:r>
      <w:r w:rsidR="007A0431">
        <w:rPr>
          <w:rFonts w:ascii="Cambria" w:hAnsi="Cambria"/>
          <w:sz w:val="40"/>
          <w:szCs w:val="40"/>
          <w:lang w:val="uk-UA"/>
        </w:rPr>
        <w:lastRenderedPageBreak/>
        <w:t>вчених, співпраці</w:t>
      </w:r>
      <w:r w:rsidR="007A0431" w:rsidRPr="007A0431">
        <w:rPr>
          <w:rFonts w:ascii="Cambria" w:hAnsi="Cambria"/>
          <w:sz w:val="40"/>
          <w:szCs w:val="40"/>
          <w:lang w:val="uk-UA"/>
        </w:rPr>
        <w:t xml:space="preserve"> з вищими навчальними закладами, програми для магістрів та аспірантів</w:t>
      </w:r>
      <w:r w:rsidR="007A0431">
        <w:rPr>
          <w:rFonts w:ascii="Cambria" w:hAnsi="Cambria"/>
          <w:sz w:val="40"/>
          <w:szCs w:val="40"/>
          <w:lang w:val="uk-UA"/>
        </w:rPr>
        <w:t>.</w:t>
      </w:r>
      <w:r w:rsidR="007A0431" w:rsidRPr="007A0431">
        <w:rPr>
          <w:rFonts w:ascii="Cambria" w:hAnsi="Cambria"/>
          <w:sz w:val="40"/>
          <w:szCs w:val="40"/>
          <w:lang w:val="uk-UA"/>
        </w:rPr>
        <w:t xml:space="preserve">  </w:t>
      </w:r>
    </w:p>
    <w:p w:rsidR="00927F0B" w:rsidRPr="004A5D08" w:rsidRDefault="00927F0B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827EC6" w:rsidRPr="004A5D08" w:rsidRDefault="003A1B2B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>«</w:t>
      </w:r>
      <w:r>
        <w:rPr>
          <w:rFonts w:ascii="Cambria" w:hAnsi="Cambria"/>
          <w:b/>
          <w:sz w:val="40"/>
          <w:szCs w:val="40"/>
          <w:lang w:val="uk-UA"/>
        </w:rPr>
        <w:t xml:space="preserve">Український антарктичний журнал» 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 xml:space="preserve">та </w:t>
      </w:r>
      <w:r w:rsidR="004810D1" w:rsidRPr="004A5D08">
        <w:rPr>
          <w:rFonts w:ascii="Cambria" w:hAnsi="Cambria"/>
          <w:b/>
          <w:sz w:val="40"/>
          <w:szCs w:val="40"/>
          <w:lang w:val="uk-UA"/>
        </w:rPr>
        <w:t>політика публікації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 xml:space="preserve"> результатів досліджень</w:t>
      </w:r>
    </w:p>
    <w:p w:rsidR="004810D1" w:rsidRPr="004A5D08" w:rsidRDefault="004810D1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«Ук</w:t>
      </w:r>
      <w:r w:rsidR="003A1B2B">
        <w:rPr>
          <w:rFonts w:ascii="Cambria" w:hAnsi="Cambria"/>
          <w:sz w:val="40"/>
          <w:szCs w:val="40"/>
          <w:lang w:val="uk-UA"/>
        </w:rPr>
        <w:t>раїнський антарктичний журнал» продовжить видаватись</w:t>
      </w:r>
      <w:r w:rsidRPr="004A5D08">
        <w:rPr>
          <w:rFonts w:ascii="Cambria" w:hAnsi="Cambria"/>
          <w:sz w:val="40"/>
          <w:szCs w:val="40"/>
          <w:lang w:val="uk-UA"/>
        </w:rPr>
        <w:t xml:space="preserve"> і з щорічника перейде у формат двох випусків</w:t>
      </w:r>
      <w:r w:rsidR="003A1B2B">
        <w:rPr>
          <w:rFonts w:ascii="Cambria" w:hAnsi="Cambria"/>
          <w:sz w:val="40"/>
          <w:szCs w:val="40"/>
          <w:lang w:val="uk-UA"/>
        </w:rPr>
        <w:t xml:space="preserve"> на рік. Журнал має реферуватися</w:t>
      </w:r>
      <w:r w:rsidRPr="004A5D08">
        <w:rPr>
          <w:rFonts w:ascii="Cambria" w:hAnsi="Cambria"/>
          <w:sz w:val="40"/>
          <w:szCs w:val="40"/>
          <w:lang w:val="uk-UA"/>
        </w:rPr>
        <w:t xml:space="preserve"> у міжнародних базах даних</w:t>
      </w:r>
      <w:r w:rsidR="00133837">
        <w:rPr>
          <w:rFonts w:ascii="Cambria" w:hAnsi="Cambria"/>
          <w:sz w:val="40"/>
          <w:szCs w:val="40"/>
          <w:lang w:val="uk-UA"/>
        </w:rPr>
        <w:t xml:space="preserve"> </w:t>
      </w:r>
      <w:proofErr w:type="spellStart"/>
      <w:r w:rsidR="00133837" w:rsidRPr="00133837">
        <w:rPr>
          <w:rFonts w:ascii="Cambria" w:hAnsi="Cambria"/>
          <w:sz w:val="40"/>
          <w:szCs w:val="40"/>
          <w:lang w:val="uk-UA"/>
        </w:rPr>
        <w:t>Scopus</w:t>
      </w:r>
      <w:proofErr w:type="spellEnd"/>
      <w:r w:rsidR="00133837" w:rsidRPr="00133837">
        <w:rPr>
          <w:lang w:val="uk-UA"/>
        </w:rPr>
        <w:t xml:space="preserve"> </w:t>
      </w:r>
      <w:r w:rsidR="00133837">
        <w:rPr>
          <w:lang w:val="uk-UA"/>
        </w:rPr>
        <w:t xml:space="preserve">  </w:t>
      </w:r>
      <w:r w:rsidR="00133837" w:rsidRPr="00133837">
        <w:rPr>
          <w:sz w:val="44"/>
          <w:szCs w:val="44"/>
          <w:lang w:val="uk-UA"/>
        </w:rPr>
        <w:t xml:space="preserve">та </w:t>
      </w:r>
      <w:proofErr w:type="spellStart"/>
      <w:r w:rsidR="00133837" w:rsidRPr="00133837">
        <w:rPr>
          <w:rFonts w:ascii="Cambria" w:hAnsi="Cambria"/>
          <w:sz w:val="40"/>
          <w:szCs w:val="40"/>
          <w:lang w:val="uk-UA"/>
        </w:rPr>
        <w:t>Web</w:t>
      </w:r>
      <w:proofErr w:type="spellEnd"/>
      <w:r w:rsidR="00133837" w:rsidRPr="00133837">
        <w:rPr>
          <w:rFonts w:ascii="Cambria" w:hAnsi="Cambria"/>
          <w:sz w:val="40"/>
          <w:szCs w:val="40"/>
          <w:lang w:val="uk-UA"/>
        </w:rPr>
        <w:t xml:space="preserve"> </w:t>
      </w:r>
      <w:proofErr w:type="spellStart"/>
      <w:r w:rsidR="00133837" w:rsidRPr="00133837">
        <w:rPr>
          <w:rFonts w:ascii="Cambria" w:hAnsi="Cambria"/>
          <w:sz w:val="40"/>
          <w:szCs w:val="40"/>
          <w:lang w:val="uk-UA"/>
        </w:rPr>
        <w:t>of</w:t>
      </w:r>
      <w:proofErr w:type="spellEnd"/>
      <w:r w:rsidR="00133837" w:rsidRPr="00133837">
        <w:rPr>
          <w:rFonts w:ascii="Cambria" w:hAnsi="Cambria"/>
          <w:sz w:val="40"/>
          <w:szCs w:val="40"/>
          <w:lang w:val="uk-UA"/>
        </w:rPr>
        <w:t xml:space="preserve"> </w:t>
      </w:r>
      <w:proofErr w:type="spellStart"/>
      <w:r w:rsidR="00133837" w:rsidRPr="00133837">
        <w:rPr>
          <w:rFonts w:ascii="Cambria" w:hAnsi="Cambria"/>
          <w:sz w:val="40"/>
          <w:szCs w:val="40"/>
          <w:lang w:val="uk-UA"/>
        </w:rPr>
        <w:t>Science</w:t>
      </w:r>
      <w:proofErr w:type="spellEnd"/>
      <w:r w:rsidR="00133837">
        <w:rPr>
          <w:rFonts w:ascii="Cambria" w:hAnsi="Cambria"/>
          <w:sz w:val="40"/>
          <w:szCs w:val="40"/>
          <w:lang w:val="uk-UA"/>
        </w:rPr>
        <w:t xml:space="preserve">. </w:t>
      </w:r>
      <w:r w:rsidRPr="004A5D08">
        <w:rPr>
          <w:rFonts w:ascii="Cambria" w:hAnsi="Cambria"/>
          <w:sz w:val="40"/>
          <w:szCs w:val="40"/>
          <w:lang w:val="uk-UA"/>
        </w:rPr>
        <w:t>Для цього всі статті мають проходи</w:t>
      </w:r>
      <w:r w:rsidR="003C074D" w:rsidRPr="004A5D08">
        <w:rPr>
          <w:rFonts w:ascii="Cambria" w:hAnsi="Cambria"/>
          <w:sz w:val="40"/>
          <w:szCs w:val="40"/>
          <w:lang w:val="uk-UA"/>
        </w:rPr>
        <w:t>ти рецензування за участі інозем</w:t>
      </w:r>
      <w:r w:rsidRPr="004A5D08">
        <w:rPr>
          <w:rFonts w:ascii="Cambria" w:hAnsi="Cambria"/>
          <w:sz w:val="40"/>
          <w:szCs w:val="40"/>
          <w:lang w:val="uk-UA"/>
        </w:rPr>
        <w:t>них е</w:t>
      </w:r>
      <w:r w:rsidR="00133837">
        <w:rPr>
          <w:rFonts w:ascii="Cambria" w:hAnsi="Cambria"/>
          <w:sz w:val="40"/>
          <w:szCs w:val="40"/>
          <w:lang w:val="uk-UA"/>
        </w:rPr>
        <w:t xml:space="preserve">кспертів </w:t>
      </w:r>
      <w:r w:rsidRPr="004A5D08">
        <w:rPr>
          <w:rFonts w:ascii="Cambria" w:hAnsi="Cambria"/>
          <w:sz w:val="40"/>
          <w:szCs w:val="40"/>
          <w:lang w:val="uk-UA"/>
        </w:rPr>
        <w:t xml:space="preserve">з високими </w:t>
      </w:r>
      <w:proofErr w:type="spellStart"/>
      <w:r w:rsidR="003C074D" w:rsidRPr="004A5D08">
        <w:rPr>
          <w:rFonts w:ascii="Cambria" w:hAnsi="Cambria"/>
          <w:sz w:val="40"/>
          <w:szCs w:val="40"/>
          <w:lang w:val="uk-UA"/>
        </w:rPr>
        <w:t>наукометричними</w:t>
      </w:r>
      <w:proofErr w:type="spellEnd"/>
      <w:r w:rsidR="003C074D" w:rsidRPr="004A5D08">
        <w:rPr>
          <w:rFonts w:ascii="Cambria" w:hAnsi="Cambria"/>
          <w:sz w:val="40"/>
          <w:szCs w:val="40"/>
          <w:lang w:val="uk-UA"/>
        </w:rPr>
        <w:t xml:space="preserve"> показниками. Більшість статей пропоную публікувати англійською мовою, однак принаймні на найближчі роки залишити також можливість публікацій українською.</w:t>
      </w:r>
    </w:p>
    <w:p w:rsidR="003C074D" w:rsidRPr="004A5D08" w:rsidRDefault="0013383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>
        <w:rPr>
          <w:rFonts w:ascii="Cambria" w:hAnsi="Cambria"/>
          <w:sz w:val="40"/>
          <w:szCs w:val="40"/>
          <w:lang w:val="uk-UA"/>
        </w:rPr>
        <w:t>Паралельно з розвитком УАЖ</w:t>
      </w:r>
      <w:r w:rsidR="003C074D" w:rsidRPr="004A5D08">
        <w:rPr>
          <w:rFonts w:ascii="Cambria" w:hAnsi="Cambria"/>
          <w:sz w:val="40"/>
          <w:szCs w:val="40"/>
          <w:lang w:val="uk-UA"/>
        </w:rPr>
        <w:t xml:space="preserve"> вважаю </w:t>
      </w:r>
      <w:r>
        <w:rPr>
          <w:rFonts w:ascii="Cambria" w:hAnsi="Cambria"/>
          <w:sz w:val="40"/>
          <w:szCs w:val="40"/>
          <w:lang w:val="uk-UA"/>
        </w:rPr>
        <w:t>за необхідне</w:t>
      </w:r>
      <w:r w:rsidR="003C074D" w:rsidRPr="004A5D08">
        <w:rPr>
          <w:rFonts w:ascii="Cambria" w:hAnsi="Cambria"/>
          <w:sz w:val="40"/>
          <w:szCs w:val="40"/>
          <w:lang w:val="uk-UA"/>
        </w:rPr>
        <w:t xml:space="preserve"> сприяти публікаціям резу</w:t>
      </w:r>
      <w:r>
        <w:rPr>
          <w:rFonts w:ascii="Cambria" w:hAnsi="Cambria"/>
          <w:sz w:val="40"/>
          <w:szCs w:val="40"/>
          <w:lang w:val="uk-UA"/>
        </w:rPr>
        <w:t>льтатів українських досліджень в</w:t>
      </w:r>
      <w:r w:rsidR="003C074D" w:rsidRPr="004A5D08">
        <w:rPr>
          <w:rFonts w:ascii="Cambria" w:hAnsi="Cambria"/>
          <w:sz w:val="40"/>
          <w:szCs w:val="40"/>
          <w:lang w:val="uk-UA"/>
        </w:rPr>
        <w:t xml:space="preserve"> Антарктиді у міжнародних журналах із високими рейтингами. Для цього НАНЦ має надавати</w:t>
      </w:r>
      <w:r>
        <w:rPr>
          <w:rFonts w:ascii="Cambria" w:hAnsi="Cambria"/>
          <w:sz w:val="40"/>
          <w:szCs w:val="40"/>
          <w:lang w:val="uk-UA"/>
        </w:rPr>
        <w:t xml:space="preserve"> методичну підтримку, допомогу з перекладом англійською мовою,</w:t>
      </w:r>
      <w:r w:rsidR="003C074D" w:rsidRPr="004A5D08">
        <w:rPr>
          <w:rFonts w:ascii="Cambria" w:hAnsi="Cambria"/>
          <w:sz w:val="40"/>
          <w:szCs w:val="40"/>
          <w:lang w:val="uk-UA"/>
        </w:rPr>
        <w:t xml:space="preserve"> у журналах відкритого доступу відшкодовувати сплату за публікацію.</w:t>
      </w:r>
    </w:p>
    <w:p w:rsidR="003C074D" w:rsidRPr="004A5D08" w:rsidRDefault="003C074D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447E1F" w:rsidRPr="004A5D08" w:rsidRDefault="00133837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447E1F" w:rsidRPr="004A5D08">
        <w:rPr>
          <w:rFonts w:ascii="Cambria" w:hAnsi="Cambria"/>
          <w:b/>
          <w:sz w:val="40"/>
          <w:szCs w:val="40"/>
          <w:lang w:val="uk-UA"/>
        </w:rPr>
        <w:t>Розвиток станції «Академік Вернадський»</w:t>
      </w:r>
    </w:p>
    <w:p w:rsidR="00E5567A" w:rsidRPr="004A5D08" w:rsidRDefault="00E5567A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 xml:space="preserve">Здійснювана зараз модернізація станції – лише початок, заміна найбільш важливих систем життєзабезпечення. Наступні кроки у </w:t>
      </w:r>
      <w:proofErr w:type="spellStart"/>
      <w:r w:rsidRPr="004A5D08">
        <w:rPr>
          <w:rFonts w:ascii="Cambria" w:hAnsi="Cambria"/>
          <w:sz w:val="40"/>
          <w:szCs w:val="40"/>
          <w:lang w:val="uk-UA"/>
        </w:rPr>
        <w:t>короткочасовій</w:t>
      </w:r>
      <w:proofErr w:type="spellEnd"/>
      <w:r w:rsidRPr="004A5D08">
        <w:rPr>
          <w:rFonts w:ascii="Cambria" w:hAnsi="Cambria"/>
          <w:sz w:val="40"/>
          <w:szCs w:val="40"/>
          <w:lang w:val="uk-UA"/>
        </w:rPr>
        <w:t xml:space="preserve"> перспективі – оновлення парку транспортних засобів (човнів та </w:t>
      </w:r>
      <w:proofErr w:type="spellStart"/>
      <w:r w:rsidRPr="004A5D08">
        <w:rPr>
          <w:rFonts w:ascii="Cambria" w:hAnsi="Cambria"/>
          <w:sz w:val="40"/>
          <w:szCs w:val="40"/>
          <w:lang w:val="uk-UA"/>
        </w:rPr>
        <w:t>снігоходів</w:t>
      </w:r>
      <w:proofErr w:type="spellEnd"/>
      <w:r w:rsidRPr="004A5D08">
        <w:rPr>
          <w:rFonts w:ascii="Cambria" w:hAnsi="Cambria"/>
          <w:sz w:val="40"/>
          <w:szCs w:val="40"/>
          <w:lang w:val="uk-UA"/>
        </w:rPr>
        <w:t xml:space="preserve">), </w:t>
      </w:r>
      <w:r w:rsidRPr="004A5D08">
        <w:rPr>
          <w:rFonts w:ascii="Cambria" w:hAnsi="Cambria"/>
          <w:sz w:val="40"/>
          <w:szCs w:val="40"/>
          <w:lang w:val="uk-UA"/>
        </w:rPr>
        <w:lastRenderedPageBreak/>
        <w:t>оновлення приладної бази спостережень та посилення лабораторій станції, створення додаткових тимчасових житлових можливостей (розбірні будиночки) для сезонного загону.</w:t>
      </w:r>
    </w:p>
    <w:p w:rsidR="00E5567A" w:rsidRPr="004A5D08" w:rsidRDefault="00E5567A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У довготривалій перспективі – підготовка до розгортання нових модульних конструкцій на час, коли експлуатація старих британських споруд стане більше не можливою.</w:t>
      </w:r>
    </w:p>
    <w:p w:rsidR="00E5567A" w:rsidRPr="004A5D08" w:rsidRDefault="00E5567A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E5567A" w:rsidRPr="004A5D08" w:rsidRDefault="007A0431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E5567A" w:rsidRPr="004A5D08">
        <w:rPr>
          <w:rFonts w:ascii="Cambria" w:hAnsi="Cambria"/>
          <w:b/>
          <w:sz w:val="40"/>
          <w:szCs w:val="40"/>
          <w:lang w:val="uk-UA"/>
        </w:rPr>
        <w:t>Науковий флот</w:t>
      </w:r>
    </w:p>
    <w:p w:rsidR="00E5567A" w:rsidRPr="004A5D08" w:rsidRDefault="00E5567A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 xml:space="preserve">Пошук можливостей придбання науково-дослідного судна для поновлення досліджень Південного океану та для </w:t>
      </w:r>
      <w:proofErr w:type="spellStart"/>
      <w:r w:rsidRPr="004A5D08">
        <w:rPr>
          <w:rFonts w:ascii="Cambria" w:hAnsi="Cambria"/>
          <w:sz w:val="40"/>
          <w:szCs w:val="40"/>
          <w:lang w:val="uk-UA"/>
        </w:rPr>
        <w:t>унезалежнення</w:t>
      </w:r>
      <w:proofErr w:type="spellEnd"/>
      <w:r w:rsidRPr="004A5D08">
        <w:rPr>
          <w:rFonts w:ascii="Cambria" w:hAnsi="Cambria"/>
          <w:sz w:val="40"/>
          <w:szCs w:val="40"/>
          <w:lang w:val="uk-UA"/>
        </w:rPr>
        <w:t xml:space="preserve"> логістики станції від фрахту чужих суден.</w:t>
      </w:r>
    </w:p>
    <w:p w:rsidR="00E5567A" w:rsidRPr="004A5D08" w:rsidRDefault="00E5567A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E5567A" w:rsidRPr="004A5D08" w:rsidRDefault="007A0431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E5567A" w:rsidRPr="004A5D08">
        <w:rPr>
          <w:rFonts w:ascii="Cambria" w:hAnsi="Cambria"/>
          <w:b/>
          <w:sz w:val="40"/>
          <w:szCs w:val="40"/>
          <w:lang w:val="uk-UA"/>
        </w:rPr>
        <w:t>Мережа моніторингу Антарктичного півострова</w:t>
      </w:r>
    </w:p>
    <w:p w:rsidR="00E5567A" w:rsidRPr="004A5D08" w:rsidRDefault="001F79E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НАНЦ разом з іншими «бюджетними» антарктичними програмами (Польща, Чехія, Болгарія, Туреччина тощо) має ініціювати створення єдиної моніторингової сітки з вивчення змін клімату та відповіді екосистеми на ці зміни довкола Антарктичного півострова, від островів Росса та Кінг Джордж до Маргарет бей, із уніфікованими методиками спостережень та єдиною базою даних.</w:t>
      </w:r>
    </w:p>
    <w:p w:rsidR="001F79E7" w:rsidRPr="004A5D08" w:rsidRDefault="001F79E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447E1F" w:rsidRPr="004A5D08" w:rsidRDefault="007A0431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447E1F" w:rsidRPr="004A5D08">
        <w:rPr>
          <w:rFonts w:ascii="Cambria" w:hAnsi="Cambria"/>
          <w:b/>
          <w:sz w:val="40"/>
          <w:szCs w:val="40"/>
          <w:lang w:val="uk-UA"/>
        </w:rPr>
        <w:t xml:space="preserve">Вихід за межі </w:t>
      </w:r>
      <w:r>
        <w:rPr>
          <w:rFonts w:ascii="Cambria" w:hAnsi="Cambria"/>
          <w:b/>
          <w:sz w:val="40"/>
          <w:szCs w:val="40"/>
          <w:lang w:val="uk-UA"/>
        </w:rPr>
        <w:t xml:space="preserve">станції </w:t>
      </w:r>
      <w:r w:rsidR="00447E1F" w:rsidRPr="004A5D08">
        <w:rPr>
          <w:rFonts w:ascii="Cambria" w:hAnsi="Cambria"/>
          <w:b/>
          <w:sz w:val="40"/>
          <w:szCs w:val="40"/>
          <w:lang w:val="uk-UA"/>
        </w:rPr>
        <w:t>«</w:t>
      </w:r>
      <w:r>
        <w:rPr>
          <w:rFonts w:ascii="Cambria" w:hAnsi="Cambria"/>
          <w:b/>
          <w:sz w:val="40"/>
          <w:szCs w:val="40"/>
          <w:lang w:val="uk-UA"/>
        </w:rPr>
        <w:t>Академік Вернадський</w:t>
      </w:r>
      <w:r w:rsidR="00447E1F" w:rsidRPr="004A5D08">
        <w:rPr>
          <w:rFonts w:ascii="Cambria" w:hAnsi="Cambria"/>
          <w:b/>
          <w:sz w:val="40"/>
          <w:szCs w:val="40"/>
          <w:lang w:val="uk-UA"/>
        </w:rPr>
        <w:t>»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 xml:space="preserve"> та Антарктичного півострова</w:t>
      </w:r>
    </w:p>
    <w:p w:rsidR="001F79E7" w:rsidRPr="004A5D08" w:rsidRDefault="001F79E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Станція «Академік Вернадський» лишатиметься «</w:t>
      </w:r>
      <w:r w:rsidR="007A0431">
        <w:rPr>
          <w:rFonts w:ascii="Cambria" w:hAnsi="Cambria"/>
          <w:sz w:val="40"/>
          <w:szCs w:val="40"/>
          <w:lang w:val="uk-UA"/>
        </w:rPr>
        <w:t>серцем» українських досліджень в Антарктиці</w:t>
      </w:r>
      <w:r w:rsidRPr="004A5D08">
        <w:rPr>
          <w:rFonts w:ascii="Cambria" w:hAnsi="Cambria"/>
          <w:sz w:val="40"/>
          <w:szCs w:val="40"/>
          <w:lang w:val="uk-UA"/>
        </w:rPr>
        <w:t xml:space="preserve"> та місцем роботи більшої частини УАЕ. Однак слід </w:t>
      </w:r>
      <w:r w:rsidRPr="004A5D08">
        <w:rPr>
          <w:rFonts w:ascii="Cambria" w:hAnsi="Cambria"/>
          <w:sz w:val="40"/>
          <w:szCs w:val="40"/>
          <w:lang w:val="uk-UA"/>
        </w:rPr>
        <w:lastRenderedPageBreak/>
        <w:t>активно використовувати механізми обміну із станціями інших держав, зокрема</w:t>
      </w:r>
      <w:r w:rsidR="007A0431">
        <w:rPr>
          <w:rFonts w:ascii="Cambria" w:hAnsi="Cambria"/>
          <w:sz w:val="40"/>
          <w:szCs w:val="40"/>
          <w:lang w:val="uk-UA"/>
        </w:rPr>
        <w:t>,</w:t>
      </w:r>
      <w:r w:rsidRPr="004A5D08">
        <w:rPr>
          <w:rFonts w:ascii="Cambria" w:hAnsi="Cambria"/>
          <w:sz w:val="40"/>
          <w:szCs w:val="40"/>
          <w:lang w:val="uk-UA"/>
        </w:rPr>
        <w:t xml:space="preserve"> в такий спосіб надати українським дослідникам можливість працювати у Східній та Центральній Антарктиці.</w:t>
      </w:r>
    </w:p>
    <w:p w:rsidR="001F79E7" w:rsidRPr="004A5D08" w:rsidRDefault="001F79E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827EC6" w:rsidRPr="004A5D08" w:rsidRDefault="007A0431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>Від Антарктики до Арктики</w:t>
      </w:r>
    </w:p>
    <w:p w:rsidR="001F79E7" w:rsidRDefault="001F79E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Трендом світової науки є порівняльні біполярні дослідження. Слід від досліджень винятково у Антарктиці переходити до порівняльних досліджень обох полярних регіонів, для чого активно використати попередні напрацювання українських науковців на ар</w:t>
      </w:r>
      <w:r w:rsidR="007A0431">
        <w:rPr>
          <w:rFonts w:ascii="Cambria" w:hAnsi="Cambria"/>
          <w:sz w:val="40"/>
          <w:szCs w:val="40"/>
          <w:lang w:val="uk-UA"/>
        </w:rPr>
        <w:t>хіпелазі Свальбард (Шпіцберген) і закріпитись</w:t>
      </w:r>
      <w:r w:rsidRPr="004A5D08">
        <w:rPr>
          <w:rFonts w:ascii="Cambria" w:hAnsi="Cambria"/>
          <w:sz w:val="40"/>
          <w:szCs w:val="40"/>
          <w:lang w:val="uk-UA"/>
        </w:rPr>
        <w:t xml:space="preserve"> там на постійній основі.</w:t>
      </w:r>
    </w:p>
    <w:p w:rsidR="00133B19" w:rsidRDefault="00133B19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7A0431" w:rsidRPr="007A0431" w:rsidRDefault="007A0431" w:rsidP="007A0431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Pr="007A0431">
        <w:rPr>
          <w:rFonts w:ascii="Cambria" w:hAnsi="Cambria"/>
          <w:b/>
          <w:sz w:val="40"/>
          <w:szCs w:val="40"/>
          <w:lang w:val="uk-UA"/>
        </w:rPr>
        <w:t xml:space="preserve">Забезпечення додаткових джерел фінансування наукових досліджень </w:t>
      </w:r>
    </w:p>
    <w:p w:rsidR="007A0431" w:rsidRDefault="007A0431" w:rsidP="007A0431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  <w:r>
        <w:rPr>
          <w:rFonts w:ascii="Cambria" w:hAnsi="Cambria"/>
          <w:sz w:val="40"/>
          <w:szCs w:val="40"/>
          <w:lang w:val="uk-UA"/>
        </w:rPr>
        <w:t xml:space="preserve">Ця мета включає </w:t>
      </w:r>
      <w:r w:rsidRPr="007A0431">
        <w:rPr>
          <w:rFonts w:ascii="Cambria" w:hAnsi="Cambria"/>
          <w:sz w:val="40"/>
          <w:szCs w:val="40"/>
          <w:lang w:val="uk-UA"/>
        </w:rPr>
        <w:t>державні наук</w:t>
      </w:r>
      <w:r>
        <w:rPr>
          <w:rFonts w:ascii="Cambria" w:hAnsi="Cambria"/>
          <w:sz w:val="40"/>
          <w:szCs w:val="40"/>
          <w:lang w:val="uk-UA"/>
        </w:rPr>
        <w:t>ово-технічні програми, грантову підтримку</w:t>
      </w:r>
      <w:r w:rsidRPr="007A0431">
        <w:rPr>
          <w:rFonts w:ascii="Cambria" w:hAnsi="Cambria"/>
          <w:sz w:val="40"/>
          <w:szCs w:val="40"/>
          <w:lang w:val="uk-UA"/>
        </w:rPr>
        <w:t xml:space="preserve"> вчених, фінансування досліджень за рахунок коштів українських</w:t>
      </w:r>
      <w:r>
        <w:rPr>
          <w:rFonts w:ascii="Cambria" w:hAnsi="Cambria"/>
          <w:sz w:val="40"/>
          <w:szCs w:val="40"/>
          <w:lang w:val="uk-UA"/>
        </w:rPr>
        <w:t xml:space="preserve"> та міжнародних наукових фондів.</w:t>
      </w:r>
    </w:p>
    <w:p w:rsidR="001F79E7" w:rsidRPr="004A5D08" w:rsidRDefault="001F79E7" w:rsidP="000B38C7">
      <w:pPr>
        <w:pStyle w:val="a3"/>
        <w:jc w:val="both"/>
        <w:rPr>
          <w:rFonts w:ascii="Cambria" w:hAnsi="Cambria"/>
          <w:sz w:val="40"/>
          <w:szCs w:val="40"/>
          <w:lang w:val="uk-UA"/>
        </w:rPr>
      </w:pPr>
    </w:p>
    <w:p w:rsidR="00827EC6" w:rsidRPr="004A5D08" w:rsidRDefault="007A0431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>Соціальний захист полярників</w:t>
      </w:r>
    </w:p>
    <w:p w:rsidR="001F79E7" w:rsidRPr="004A5D08" w:rsidRDefault="001F79E7" w:rsidP="000B38C7">
      <w:pPr>
        <w:pStyle w:val="HTML"/>
        <w:shd w:val="clear" w:color="auto" w:fill="FFFFFF"/>
        <w:ind w:left="708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Необхідно найближчим часом розробити та пролобіювати ухвалення Кабінетом Міністрів нової редакції Постанови КМУ «</w:t>
      </w:r>
      <w:r w:rsidRPr="004A5D08">
        <w:rPr>
          <w:rFonts w:ascii="Cambria" w:hAnsi="Cambria"/>
          <w:bCs/>
          <w:color w:val="292B2C"/>
          <w:sz w:val="40"/>
          <w:szCs w:val="40"/>
        </w:rPr>
        <w:t xml:space="preserve">Про оплату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праці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,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гарантії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та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компенсації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для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працівників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,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які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направляються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для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роботи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на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антарктичну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станцію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"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Академік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 xml:space="preserve"> </w:t>
      </w:r>
      <w:proofErr w:type="spellStart"/>
      <w:r w:rsidRPr="004A5D08">
        <w:rPr>
          <w:rFonts w:ascii="Cambria" w:hAnsi="Cambria"/>
          <w:bCs/>
          <w:color w:val="292B2C"/>
          <w:sz w:val="40"/>
          <w:szCs w:val="40"/>
        </w:rPr>
        <w:t>Вернадський</w:t>
      </w:r>
      <w:proofErr w:type="spellEnd"/>
      <w:r w:rsidRPr="004A5D08">
        <w:rPr>
          <w:rFonts w:ascii="Cambria" w:hAnsi="Cambria"/>
          <w:bCs/>
          <w:color w:val="292B2C"/>
          <w:sz w:val="40"/>
          <w:szCs w:val="40"/>
        </w:rPr>
        <w:t>"</w:t>
      </w:r>
      <w:r w:rsidRPr="004A5D08">
        <w:rPr>
          <w:rFonts w:ascii="Cambria" w:hAnsi="Cambria"/>
          <w:bCs/>
          <w:color w:val="292B2C"/>
          <w:sz w:val="40"/>
          <w:szCs w:val="40"/>
          <w:lang w:val="uk-UA"/>
        </w:rPr>
        <w:t xml:space="preserve">. </w:t>
      </w:r>
      <w:r w:rsidRPr="004A5D08">
        <w:rPr>
          <w:rFonts w:ascii="Cambria" w:hAnsi="Cambria"/>
          <w:sz w:val="40"/>
          <w:szCs w:val="40"/>
          <w:lang w:val="uk-UA"/>
        </w:rPr>
        <w:t xml:space="preserve">В новій редакції </w:t>
      </w:r>
      <w:r w:rsidR="00156C5B" w:rsidRPr="004A5D08">
        <w:rPr>
          <w:rFonts w:ascii="Cambria" w:hAnsi="Cambria"/>
          <w:sz w:val="40"/>
          <w:szCs w:val="40"/>
          <w:lang w:val="uk-UA"/>
        </w:rPr>
        <w:t xml:space="preserve">слід передбачити збільшення розміру польового забезпечення та </w:t>
      </w:r>
      <w:r w:rsidR="00156C5B" w:rsidRPr="004A5D08">
        <w:rPr>
          <w:rFonts w:ascii="Cambria" w:hAnsi="Cambria"/>
          <w:sz w:val="40"/>
          <w:szCs w:val="40"/>
          <w:lang w:val="uk-UA"/>
        </w:rPr>
        <w:lastRenderedPageBreak/>
        <w:t xml:space="preserve">поширення </w:t>
      </w:r>
      <w:r w:rsidR="007A0431">
        <w:rPr>
          <w:rFonts w:ascii="Cambria" w:hAnsi="Cambria"/>
          <w:sz w:val="40"/>
          <w:szCs w:val="40"/>
          <w:lang w:val="uk-UA"/>
        </w:rPr>
        <w:t>дії постанови на всю територію з</w:t>
      </w:r>
      <w:r w:rsidR="00156C5B" w:rsidRPr="004A5D08">
        <w:rPr>
          <w:rFonts w:ascii="Cambria" w:hAnsi="Cambria"/>
          <w:sz w:val="40"/>
          <w:szCs w:val="40"/>
          <w:lang w:val="uk-UA"/>
        </w:rPr>
        <w:t>они дії Договору про Антарктику.</w:t>
      </w:r>
    </w:p>
    <w:p w:rsidR="00156C5B" w:rsidRPr="004A5D08" w:rsidRDefault="00156C5B" w:rsidP="000B38C7">
      <w:pPr>
        <w:pStyle w:val="HTML"/>
        <w:shd w:val="clear" w:color="auto" w:fill="FFFFFF"/>
        <w:jc w:val="both"/>
        <w:rPr>
          <w:rFonts w:ascii="Cambria" w:hAnsi="Cambria"/>
          <w:sz w:val="40"/>
          <w:szCs w:val="40"/>
          <w:lang w:val="uk-UA"/>
        </w:rPr>
      </w:pPr>
    </w:p>
    <w:p w:rsidR="00827EC6" w:rsidRPr="004A5D08" w:rsidRDefault="007A0431" w:rsidP="000B38C7">
      <w:pPr>
        <w:pStyle w:val="a3"/>
        <w:numPr>
          <w:ilvl w:val="0"/>
          <w:numId w:val="1"/>
        </w:numPr>
        <w:jc w:val="both"/>
        <w:rPr>
          <w:rFonts w:ascii="Cambria" w:hAnsi="Cambria"/>
          <w:b/>
          <w:sz w:val="40"/>
          <w:szCs w:val="40"/>
          <w:lang w:val="uk-UA"/>
        </w:rPr>
      </w:pPr>
      <w:r>
        <w:rPr>
          <w:rFonts w:ascii="Cambria" w:hAnsi="Cambria"/>
          <w:b/>
          <w:sz w:val="40"/>
          <w:szCs w:val="40"/>
          <w:lang w:val="uk-UA"/>
        </w:rPr>
        <w:t xml:space="preserve"> </w:t>
      </w:r>
      <w:r w:rsidR="00827EC6" w:rsidRPr="004A5D08">
        <w:rPr>
          <w:rFonts w:ascii="Cambria" w:hAnsi="Cambria"/>
          <w:b/>
          <w:sz w:val="40"/>
          <w:szCs w:val="40"/>
          <w:lang w:val="uk-UA"/>
        </w:rPr>
        <w:t>Публічна комунікація та ювілей відкриття Антарктиди</w:t>
      </w:r>
    </w:p>
    <w:p w:rsidR="00156C5B" w:rsidRPr="004A5D08" w:rsidRDefault="00156C5B" w:rsidP="000B38C7">
      <w:pPr>
        <w:ind w:left="708"/>
        <w:jc w:val="both"/>
        <w:rPr>
          <w:rFonts w:ascii="Cambria" w:hAnsi="Cambria"/>
          <w:sz w:val="40"/>
          <w:szCs w:val="40"/>
          <w:lang w:val="uk-UA"/>
        </w:rPr>
      </w:pPr>
      <w:r w:rsidRPr="004A5D08">
        <w:rPr>
          <w:rFonts w:ascii="Cambria" w:hAnsi="Cambria"/>
          <w:sz w:val="40"/>
          <w:szCs w:val="40"/>
          <w:lang w:val="uk-UA"/>
        </w:rPr>
        <w:t>Необхідно вести постійну просвітницьку роб</w:t>
      </w:r>
      <w:r w:rsidR="007A0431">
        <w:rPr>
          <w:rFonts w:ascii="Cambria" w:hAnsi="Cambria"/>
          <w:sz w:val="40"/>
          <w:szCs w:val="40"/>
          <w:lang w:val="uk-UA"/>
        </w:rPr>
        <w:t>оту та комунікацію із мас-меді</w:t>
      </w:r>
      <w:r w:rsidRPr="004A5D08">
        <w:rPr>
          <w:rFonts w:ascii="Cambria" w:hAnsi="Cambria"/>
          <w:sz w:val="40"/>
          <w:szCs w:val="40"/>
          <w:lang w:val="uk-UA"/>
        </w:rPr>
        <w:t xml:space="preserve"> з метою пояснення платникам податків необхідності та корисності полярних досліджень. Гарною можливістю для цього є 200- річний ювілей відкриття Антарктиди. До цієї дати слід підготувати низку заходів, від видання колективної монографії та/або картографічного атласу аж до зйомки та показу науково-популярних фільмів. </w:t>
      </w:r>
    </w:p>
    <w:p w:rsidR="000267E6" w:rsidRPr="004A5D08" w:rsidRDefault="000267E6" w:rsidP="000B38C7">
      <w:pPr>
        <w:ind w:left="708"/>
        <w:jc w:val="both"/>
        <w:rPr>
          <w:rFonts w:ascii="Cambria" w:hAnsi="Cambria"/>
          <w:sz w:val="40"/>
          <w:szCs w:val="40"/>
          <w:lang w:val="uk-UA"/>
        </w:rPr>
      </w:pPr>
    </w:p>
    <w:p w:rsidR="000E0E8C" w:rsidRPr="004A5D08" w:rsidRDefault="000E0E8C" w:rsidP="000B38C7">
      <w:pPr>
        <w:ind w:left="708"/>
        <w:jc w:val="both"/>
        <w:rPr>
          <w:color w:val="000000"/>
          <w:sz w:val="40"/>
          <w:szCs w:val="40"/>
          <w:shd w:val="clear" w:color="auto" w:fill="FFFFFF"/>
          <w:lang w:val="uk-UA"/>
        </w:rPr>
      </w:pPr>
    </w:p>
    <w:p w:rsidR="000E0E8C" w:rsidRPr="004A5D08" w:rsidRDefault="000E0E8C" w:rsidP="000B38C7">
      <w:pPr>
        <w:ind w:left="708"/>
        <w:jc w:val="both"/>
        <w:rPr>
          <w:rFonts w:ascii="Cambria" w:hAnsi="Cambria"/>
          <w:sz w:val="40"/>
          <w:szCs w:val="40"/>
          <w:lang w:val="uk-UA"/>
        </w:rPr>
      </w:pPr>
    </w:p>
    <w:sectPr w:rsidR="000E0E8C" w:rsidRPr="004A5D08" w:rsidSect="00FC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03"/>
    <w:multiLevelType w:val="hybridMultilevel"/>
    <w:tmpl w:val="8D6A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5409"/>
    <w:multiLevelType w:val="hybridMultilevel"/>
    <w:tmpl w:val="2918E712"/>
    <w:lvl w:ilvl="0" w:tplc="2D3A6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8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E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C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0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4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7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C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E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1F"/>
    <w:rsid w:val="000267E6"/>
    <w:rsid w:val="000B38C7"/>
    <w:rsid w:val="000E0E8C"/>
    <w:rsid w:val="00133837"/>
    <w:rsid w:val="00133B19"/>
    <w:rsid w:val="00156C5B"/>
    <w:rsid w:val="001F79E7"/>
    <w:rsid w:val="00276C37"/>
    <w:rsid w:val="003332CA"/>
    <w:rsid w:val="003A1B2B"/>
    <w:rsid w:val="003C074D"/>
    <w:rsid w:val="00447E1F"/>
    <w:rsid w:val="004810D1"/>
    <w:rsid w:val="004A5D08"/>
    <w:rsid w:val="00562355"/>
    <w:rsid w:val="0062482B"/>
    <w:rsid w:val="007A0431"/>
    <w:rsid w:val="00827EC6"/>
    <w:rsid w:val="008C4106"/>
    <w:rsid w:val="00927F0B"/>
    <w:rsid w:val="00CC584D"/>
    <w:rsid w:val="00E5567A"/>
    <w:rsid w:val="00E752CF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F7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9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F7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9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</cp:lastModifiedBy>
  <cp:revision>8</cp:revision>
  <dcterms:created xsi:type="dcterms:W3CDTF">2019-08-07T19:26:00Z</dcterms:created>
  <dcterms:modified xsi:type="dcterms:W3CDTF">2019-08-07T20:01:00Z</dcterms:modified>
</cp:coreProperties>
</file>